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Приложение 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к решению Совета депутатов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F430AA" w:rsidRPr="00F430AA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>города Новосибирска</w:t>
      </w:r>
      <w:r w:rsidRPr="00F430AA">
        <w:rPr>
          <w:rFonts w:ascii="Times New Roman" w:hAnsi="Times New Roman" w:cs="Times New Roman"/>
          <w:sz w:val="28"/>
          <w:szCs w:val="28"/>
        </w:rPr>
        <w:tab/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ind w:left="5529"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F430AA">
        <w:rPr>
          <w:rFonts w:ascii="Times New Roman" w:hAnsi="Times New Roman" w:cs="Times New Roman"/>
          <w:sz w:val="28"/>
          <w:szCs w:val="28"/>
        </w:rPr>
        <w:t xml:space="preserve">от </w:t>
      </w:r>
      <w:r w:rsidR="00D336B4">
        <w:rPr>
          <w:rFonts w:ascii="Times New Roman" w:hAnsi="Times New Roman" w:cs="Times New Roman"/>
          <w:sz w:val="28"/>
          <w:szCs w:val="28"/>
        </w:rPr>
        <w:t>23.12.2024</w:t>
      </w:r>
      <w:r w:rsidRPr="00F430AA">
        <w:rPr>
          <w:rFonts w:ascii="Times New Roman" w:hAnsi="Times New Roman" w:cs="Times New Roman"/>
          <w:sz w:val="28"/>
          <w:szCs w:val="28"/>
        </w:rPr>
        <w:t xml:space="preserve"> № </w:t>
      </w:r>
      <w:r w:rsidR="00D336B4">
        <w:rPr>
          <w:rFonts w:ascii="Times New Roman" w:hAnsi="Times New Roman" w:cs="Times New Roman"/>
          <w:sz w:val="28"/>
          <w:szCs w:val="28"/>
        </w:rPr>
        <w:t>851</w:t>
      </w:r>
    </w:p>
    <w:p w:rsidR="00F430AA" w:rsidRDefault="00F430AA" w:rsidP="00255BAF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СЛУЧАИ</w:t>
      </w:r>
    </w:p>
    <w:p w:rsidR="00255BAF" w:rsidRDefault="00F430AA" w:rsidP="00F430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предоставления из бюджета города Новосибирска субсидий юридическим лицам (за исключением субсидий муниципальным учреждениям), индивидуальным предпринимателям, физическим лицам</w:t>
      </w:r>
    </w:p>
    <w:p w:rsidR="00255BAF" w:rsidRDefault="00255BAF" w:rsidP="00255B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55BAF" w:rsidRDefault="00255BAF" w:rsidP="004B30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Субсидии из бюджета города Новосибирска предоставляются </w:t>
      </w:r>
      <w:r w:rsidR="004B30CA" w:rsidRPr="006B313A">
        <w:rPr>
          <w:rFonts w:ascii="Times New Roman" w:hAnsi="Times New Roman" w:cs="Times New Roman"/>
          <w:sz w:val="28"/>
          <w:szCs w:val="28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 (за исключением табачной и алкогольной продукции, кроме алкогольной продукции, предназначенной для экспортных поставок, винограда, винодельческой продукции, произведенной из указанного винограда: вин, игристых вин (шампанских), ликерных вин с защищенным географическим указанием, с защищенным наименованием места происхождения (специальных вин), виноматериалов, если иное не предусмотрено нормативными правовыми актами Правительства Российской Федерации), выполнением работ, оказанием услуг</w:t>
      </w:r>
      <w:r w:rsidRPr="006B313A">
        <w:rPr>
          <w:rFonts w:ascii="Times New Roman" w:hAnsi="Times New Roman" w:cs="Times New Roman"/>
          <w:sz w:val="28"/>
          <w:szCs w:val="28"/>
        </w:rPr>
        <w:t>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</w:t>
      </w:r>
      <w:bookmarkStart w:id="0" w:name="Par14"/>
      <w:bookmarkEnd w:id="0"/>
      <w:r w:rsidR="006B313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и иным специализированным потребительским кооперативам, а также при непосредственном управлении многоквартирным домом собственниками помещений в таком доме лицу, оказывающему услуги и выполняющему работы по надлежащему содержанию и ремонту общего имущества в многоквартирном доме (за исключением государственных учреждений), на: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 и ремонт общего имущества в многоквартирном доме, проведение благоустройства дворовых территорий;</w:t>
      </w:r>
    </w:p>
    <w:p w:rsidR="00255BAF" w:rsidRDefault="00255BAF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возмещение затрат на предоставление коммунальной услуги по отоплению жилых помещений, расположенных в многоквартирном доме, подлежащем капитальному ремонту или реконструкции в соответствии с решением органа местного самоуправления, в том числе в целях предупреждения и ликвидации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</w:t>
      </w:r>
      <w:r w:rsidR="00255BAF">
        <w:rPr>
          <w:rFonts w:ascii="Times New Roman" w:hAnsi="Times New Roman" w:cs="Times New Roman"/>
          <w:sz w:val="28"/>
          <w:szCs w:val="28"/>
        </w:rPr>
        <w:t>Субъектам малого и среднего предпринимательства города Новосибирска в форме финансовой поддержки субъектов малого и среднего предпринимательства.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физическим лицам в сфере культуры, физической культуры и спорта, социальной политики, транспортного обслуживания, содержания и развития транспортной и инженерной инфраструктур, благоустройства территорий общего пользования, инновационной и инвестиционной деятельности, поддержки общественных и молодежных инициатив.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1.4. </w:t>
      </w:r>
      <w:r w:rsidR="00255BAF">
        <w:rPr>
          <w:rFonts w:ascii="Times New Roman" w:hAnsi="Times New Roman" w:cs="Times New Roman"/>
          <w:sz w:val="28"/>
          <w:szCs w:val="28"/>
        </w:rPr>
        <w:t xml:space="preserve">Некоммерческим организациям, созданным в соответствии с Федеральными законами от 15.04.1998 </w:t>
      </w:r>
      <w:hyperlink r:id="rId10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66-ФЗ</w:t>
        </w:r>
      </w:hyperlink>
      <w:r w:rsidR="00255BAF" w:rsidRPr="00F430AA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садоводческих, огороднических и дачных неко</w:t>
      </w:r>
      <w:r w:rsidR="00F430AA">
        <w:rPr>
          <w:rFonts w:ascii="Times New Roman" w:hAnsi="Times New Roman" w:cs="Times New Roman"/>
          <w:sz w:val="28"/>
          <w:szCs w:val="28"/>
        </w:rPr>
        <w:t>ммерческих объединениях граждан»</w:t>
      </w:r>
      <w:r w:rsidR="00255BAF">
        <w:rPr>
          <w:rFonts w:ascii="Times New Roman" w:hAnsi="Times New Roman" w:cs="Times New Roman"/>
          <w:sz w:val="28"/>
          <w:szCs w:val="28"/>
        </w:rPr>
        <w:t xml:space="preserve">, от 29.07.2017 </w:t>
      </w:r>
      <w:hyperlink r:id="rId11" w:history="1">
        <w:r w:rsidR="00F430AA" w:rsidRPr="00F430AA">
          <w:rPr>
            <w:rFonts w:ascii="Times New Roman" w:hAnsi="Times New Roman" w:cs="Times New Roman"/>
            <w:sz w:val="28"/>
            <w:szCs w:val="28"/>
          </w:rPr>
          <w:t>№</w:t>
        </w:r>
        <w:r w:rsidR="00255BAF" w:rsidRPr="00F430AA">
          <w:rPr>
            <w:rFonts w:ascii="Times New Roman" w:hAnsi="Times New Roman" w:cs="Times New Roman"/>
            <w:sz w:val="28"/>
            <w:szCs w:val="28"/>
          </w:rPr>
          <w:t xml:space="preserve"> 217-ФЗ</w:t>
        </w:r>
      </w:hyperlink>
      <w:r w:rsidR="00255BAF">
        <w:rPr>
          <w:rFonts w:ascii="Times New Roman" w:hAnsi="Times New Roman" w:cs="Times New Roman"/>
          <w:sz w:val="28"/>
          <w:szCs w:val="28"/>
        </w:rPr>
        <w:t xml:space="preserve"> </w:t>
      </w:r>
      <w:r w:rsidR="00F430AA">
        <w:rPr>
          <w:rFonts w:ascii="Times New Roman" w:hAnsi="Times New Roman" w:cs="Times New Roman"/>
          <w:sz w:val="28"/>
          <w:szCs w:val="28"/>
        </w:rPr>
        <w:t>«</w:t>
      </w:r>
      <w:r w:rsidR="00255BAF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</w:t>
      </w:r>
      <w:r w:rsidR="00F430AA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255BAF">
        <w:rPr>
          <w:rFonts w:ascii="Times New Roman" w:hAnsi="Times New Roman" w:cs="Times New Roman"/>
          <w:sz w:val="28"/>
          <w:szCs w:val="28"/>
        </w:rPr>
        <w:t>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выполнившим работы (оказавшим услуги) по газификации индивидуальных жилых домов и квартир в многоквартирных домах жилищного фонда города Новосибирска, замене внутридомового и (или) внутриквартирного газового оборудования в них.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1.6. </w:t>
      </w:r>
      <w:r w:rsidR="00255BAF">
        <w:rPr>
          <w:rFonts w:ascii="Times New Roman" w:hAnsi="Times New Roman" w:cs="Times New Roman"/>
          <w:sz w:val="28"/>
          <w:szCs w:val="28"/>
        </w:rPr>
        <w:t>Жилищным, жилищно-строительным или иным специализированным потребительским кооперативам, созданным для строительства многоквартирных домов, граждане - участники строительства которых признаны пострадавшими от действий недобросовестных застройщиков, в целях возмещения затрат на оплату по договорам технологического присоединения к сетям электро-, тепло-, водоснабжения и водоотведения, на приобретение и установку лифтового оборудования, на проведение работ по благоустройству придомовой территории многоквартирных домов.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</w:t>
      </w:r>
      <w:r w:rsidR="00255BAF">
        <w:rPr>
          <w:rFonts w:ascii="Times New Roman" w:hAnsi="Times New Roman" w:cs="Times New Roman"/>
          <w:sz w:val="28"/>
          <w:szCs w:val="28"/>
        </w:rPr>
        <w:t>Управляющим организациям, товариществам собственников жилья, жилищным, жилищно-строительным кооперативам, региональному оператору на проведение капитального ремонта общего имущества в многоквартирном доме.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 на возмещение затрат, связанных с предупреждением и ликвидацией последствий стихийных бедствий и чрезвычайных ситуаций.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холодного водоснабжения, водоотведения или обращения с твердыми коммунальными отходами, на приобретение специализированной коммунальной техники и (или) оборудования (запасных частей).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</w:t>
      </w:r>
      <w:r w:rsidR="00255BAF">
        <w:rPr>
          <w:rFonts w:ascii="Times New Roman" w:hAnsi="Times New Roman" w:cs="Times New Roman"/>
          <w:sz w:val="28"/>
          <w:szCs w:val="28"/>
        </w:rPr>
        <w:t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обращения с твердыми коммунальными отходами, на создание (обустройство) мест (площадок) накопления твердых коммунальных отходов и их содержание.</w:t>
      </w:r>
    </w:p>
    <w:p w:rsidR="00255BAF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1.11. </w:t>
      </w:r>
      <w:r w:rsidR="00255BAF">
        <w:rPr>
          <w:rFonts w:ascii="Times New Roman" w:hAnsi="Times New Roman" w:cs="Times New Roman"/>
          <w:sz w:val="28"/>
          <w:szCs w:val="28"/>
        </w:rPr>
        <w:t>Некоммерческим организациям (за исключением государственных учреждений, потребительских кооперативов, товариществ собственников жилья, садоводческих и огороднических некоммерческих товариществ, государственных корпораций, государственных компаний, политических партий), физическим лицам - руководителям органов территориальных общественных самоуправлений, выборным лицам территориальных общественных самоуправлений, единолично исполняющим функции органа территориального общественного самоуправления, при осуществлении ими совместных с депутатами Совета депутатов города Новосибирска инициатив в сфере реализации вопросов местного значения на территории города Новосибирска.</w:t>
      </w:r>
      <w:bookmarkStart w:id="1" w:name="_GoBack"/>
      <w:bookmarkEnd w:id="1"/>
    </w:p>
    <w:p w:rsidR="00255BAF" w:rsidRPr="00316C9C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27"/>
      <w:bookmarkEnd w:id="2"/>
      <w:r>
        <w:rPr>
          <w:rFonts w:ascii="Times New Roman" w:hAnsi="Times New Roman" w:cs="Times New Roman"/>
          <w:sz w:val="28"/>
          <w:szCs w:val="28"/>
        </w:rPr>
        <w:lastRenderedPageBreak/>
        <w:t>1.12. </w:t>
      </w:r>
      <w:r w:rsidR="00255BAF">
        <w:rPr>
          <w:rFonts w:ascii="Times New Roman" w:hAnsi="Times New Roman" w:cs="Times New Roman"/>
          <w:sz w:val="28"/>
          <w:szCs w:val="28"/>
        </w:rPr>
        <w:t xml:space="preserve">Юридическим лицам (за исключением государственных учреждений), индивидуальным предпринимателям, осуществляющим регулируемые виды деятельности в сфере водоотведения, водоснабжения или обращения с твердыми коммунальными отходами, на финансовое обеспечение (возмещение) затрат, связанных с организацией в границах города Новосибирска водоотведения, </w:t>
      </w:r>
      <w:r w:rsidR="00255BAF" w:rsidRPr="00316C9C">
        <w:rPr>
          <w:rFonts w:ascii="Times New Roman" w:hAnsi="Times New Roman" w:cs="Times New Roman"/>
          <w:sz w:val="28"/>
          <w:szCs w:val="28"/>
        </w:rPr>
        <w:t>водоснабжения или обращения с твердыми коммунальными отходами.</w:t>
      </w:r>
    </w:p>
    <w:p w:rsidR="00857667" w:rsidRDefault="006B313A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1.13. </w:t>
      </w:r>
      <w:r w:rsidR="00857667" w:rsidRPr="00316C9C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предпринимателям, физическим лицам, осуществляющим продажу произведенных или приобретенных тепловой энергии (мощности), теплоносителя потребителям и владеющим на праве собственности или ином законном основании источниками тепловой энергии и (или) тепловыми сетями в системе теплоснабжения, посредством которой осуществляется теплоснабжение потребителей тепловой энергии, имеющим статус единой теплоснабжающей организации системы теплоснабжения, заключившим соглашение об исполнении схемы теплоснабжения с муниципальным образованием город Новосибирск.</w:t>
      </w:r>
    </w:p>
    <w:p w:rsidR="00255BAF" w:rsidRDefault="005F027B" w:rsidP="00F430A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5BAF" w:rsidRPr="00940D35">
        <w:rPr>
          <w:rFonts w:ascii="Times New Roman" w:hAnsi="Times New Roman" w:cs="Times New Roman"/>
          <w:sz w:val="28"/>
          <w:szCs w:val="28"/>
        </w:rPr>
        <w:t>. Субсидии субъектам, указанным в подпунктах 1.1 - 1.1</w:t>
      </w:r>
      <w:r w:rsidR="00316C9C">
        <w:rPr>
          <w:rFonts w:ascii="Times New Roman" w:hAnsi="Times New Roman" w:cs="Times New Roman"/>
          <w:sz w:val="28"/>
          <w:szCs w:val="28"/>
        </w:rPr>
        <w:t>3</w:t>
      </w:r>
      <w:r w:rsidR="00255BAF" w:rsidRPr="00940D35">
        <w:rPr>
          <w:rFonts w:ascii="Times New Roman" w:hAnsi="Times New Roman" w:cs="Times New Roman"/>
          <w:sz w:val="28"/>
          <w:szCs w:val="28"/>
        </w:rPr>
        <w:t xml:space="preserve"> предоставляются в порядке, утвержденном правовыми актами мэрии города Новосибирска.</w:t>
      </w:r>
    </w:p>
    <w:p w:rsidR="003D0CC9" w:rsidRDefault="003D0CC9" w:rsidP="00E26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6E15" w:rsidRPr="00E26E15" w:rsidRDefault="00E26E15" w:rsidP="00E26E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E2FE1" w:rsidRPr="00E26E15" w:rsidRDefault="00E26E15" w:rsidP="00E26E15">
      <w:pPr>
        <w:tabs>
          <w:tab w:val="left" w:pos="4111"/>
          <w:tab w:val="left" w:pos="581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7E2FE1" w:rsidRPr="00E26E15" w:rsidSect="00E26E15">
      <w:headerReference w:type="even" r:id="rId12"/>
      <w:headerReference w:type="default" r:id="rId13"/>
      <w:pgSz w:w="11906" w:h="16840"/>
      <w:pgMar w:top="1134" w:right="567" w:bottom="709" w:left="1418" w:header="510" w:footer="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9C6" w:rsidRDefault="004A49C6" w:rsidP="00BC4D6E">
      <w:pPr>
        <w:spacing w:after="0" w:line="240" w:lineRule="auto"/>
      </w:pPr>
      <w:r>
        <w:separator/>
      </w:r>
    </w:p>
  </w:endnote>
  <w:endnote w:type="continuationSeparator" w:id="0">
    <w:p w:rsidR="004A49C6" w:rsidRDefault="004A49C6" w:rsidP="00BC4D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9C6" w:rsidRDefault="004A49C6" w:rsidP="00BC4D6E">
      <w:pPr>
        <w:spacing w:after="0" w:line="240" w:lineRule="auto"/>
      </w:pPr>
      <w:r>
        <w:separator/>
      </w:r>
    </w:p>
  </w:footnote>
  <w:footnote w:type="continuationSeparator" w:id="0">
    <w:p w:rsidR="004A49C6" w:rsidRDefault="004A49C6" w:rsidP="00BC4D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Default="00BC4D6E">
    <w:pPr>
      <w:pStyle w:val="a4"/>
    </w:pPr>
    <w:r>
      <w:ptab w:relativeTo="margin" w:alignment="center" w:leader="none"/>
    </w:r>
    <w:r w:rsidRPr="0092184B">
      <w:rPr>
        <w:rFonts w:ascii="Times New Roman" w:hAnsi="Times New Roman" w:cs="Times New Roman"/>
        <w:sz w:val="20"/>
        <w:szCs w:val="20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D6E" w:rsidRPr="0092184B" w:rsidRDefault="00BC4D6E">
    <w:pPr>
      <w:pStyle w:val="a4"/>
      <w:rPr>
        <w:rFonts w:ascii="Times New Roman" w:hAnsi="Times New Roman" w:cs="Times New Roman"/>
        <w:sz w:val="20"/>
        <w:szCs w:val="20"/>
      </w:rPr>
    </w:pPr>
    <w:r w:rsidRPr="0092184B">
      <w:rPr>
        <w:rFonts w:ascii="Times New Roman" w:hAnsi="Times New Roman" w:cs="Times New Roman"/>
        <w:sz w:val="20"/>
        <w:szCs w:val="20"/>
      </w:rPr>
      <w:ptab w:relativeTo="margin" w:alignment="center" w:leader="none"/>
    </w:r>
    <w:r w:rsidRPr="0092184B">
      <w:rPr>
        <w:rFonts w:ascii="Times New Roman" w:hAnsi="Times New Roman" w:cs="Times New Roman"/>
        <w:sz w:val="20"/>
        <w:szCs w:val="20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CE0"/>
    <w:rsid w:val="000F7957"/>
    <w:rsid w:val="00147A67"/>
    <w:rsid w:val="00156481"/>
    <w:rsid w:val="001C45B6"/>
    <w:rsid w:val="00255BAF"/>
    <w:rsid w:val="00316C9C"/>
    <w:rsid w:val="00332F53"/>
    <w:rsid w:val="003D0CC9"/>
    <w:rsid w:val="004A49C6"/>
    <w:rsid w:val="004B30CA"/>
    <w:rsid w:val="005F027B"/>
    <w:rsid w:val="006B313A"/>
    <w:rsid w:val="007E2FE1"/>
    <w:rsid w:val="00857667"/>
    <w:rsid w:val="008F1266"/>
    <w:rsid w:val="0092184B"/>
    <w:rsid w:val="00940D35"/>
    <w:rsid w:val="009F4CE0"/>
    <w:rsid w:val="00AF3C55"/>
    <w:rsid w:val="00B0317A"/>
    <w:rsid w:val="00B203B9"/>
    <w:rsid w:val="00BB78FF"/>
    <w:rsid w:val="00BC4D6E"/>
    <w:rsid w:val="00CA7E94"/>
    <w:rsid w:val="00D336B4"/>
    <w:rsid w:val="00E26E15"/>
    <w:rsid w:val="00EC6C91"/>
    <w:rsid w:val="00F430AA"/>
    <w:rsid w:val="00FC3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2E42E"/>
  <w15:docId w15:val="{E173C3DD-B03B-4CEB-B921-EC6237FCB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430AA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C4D6E"/>
  </w:style>
  <w:style w:type="paragraph" w:styleId="a6">
    <w:name w:val="footer"/>
    <w:basedOn w:val="a"/>
    <w:link w:val="a7"/>
    <w:uiPriority w:val="99"/>
    <w:unhideWhenUsed/>
    <w:rsid w:val="00BC4D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C4D6E"/>
  </w:style>
  <w:style w:type="paragraph" w:styleId="a8">
    <w:name w:val="Balloon Text"/>
    <w:basedOn w:val="a"/>
    <w:link w:val="a9"/>
    <w:uiPriority w:val="99"/>
    <w:semiHidden/>
    <w:unhideWhenUsed/>
    <w:rsid w:val="00921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18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59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login.consultant.ru/link/?req=doc&amp;base=LAW&amp;n=452778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200931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6KDV5W64NSFS-851842435-10451</_dlc_DocId>
    <_dlc_DocIdUrl xmlns="746016b1-ecc9-410e-95eb-a13f7eb3881b">
      <Url>http://port.admnsk.ru/sites/main/sovet/_layouts/DocIdRedir.aspx?ID=6KDV5W64NSFS-851842435-10451</Url>
      <Description>6KDV5W64NSFS-851842435-10451</Description>
    </_dlc_DocIdUrl>
  </documentManagement>
</p:properties>
</file>

<file path=customXml/itemProps1.xml><?xml version="1.0" encoding="utf-8"?>
<ds:datastoreItem xmlns:ds="http://schemas.openxmlformats.org/officeDocument/2006/customXml" ds:itemID="{873F52F7-32EA-4E9C-950B-0C2305A91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112E94-54D5-44E8-998E-C6A50D6B53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7FA9A-1499-42A9-BD9A-62C6CEE383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5839CAD-F01D-4E73-84DC-403A1F4659AF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Бирюкова Наталья Борисовна</dc:creator>
  <cp:lastModifiedBy>Москалева Ольга Витальевна</cp:lastModifiedBy>
  <cp:revision>10</cp:revision>
  <cp:lastPrinted>2024-12-19T02:58:00Z</cp:lastPrinted>
  <dcterms:created xsi:type="dcterms:W3CDTF">2024-09-05T06:54:00Z</dcterms:created>
  <dcterms:modified xsi:type="dcterms:W3CDTF">2024-12-19T02:59:00Z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96d8a6c0-6510-42bf-ade1-0bab6d14ea6c</vt:lpwstr>
  </property>
</Properties>
</file>